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925FF">
        <w:rPr>
          <w:rFonts w:asciiTheme="minorHAnsi" w:hAnsiTheme="minorHAnsi" w:cs="Arial"/>
          <w:b/>
          <w:lang w:val="en-ZA"/>
        </w:rPr>
        <w:t>30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12399"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 w:rsidR="00612399">
        <w:rPr>
          <w:rFonts w:asciiTheme="minorHAnsi" w:hAnsiTheme="minorHAnsi" w:cs="Arial"/>
          <w:b/>
          <w:i/>
          <w:lang w:val="en-ZA"/>
        </w:rPr>
        <w:t>LIMITED</w:t>
      </w:r>
      <w:r w:rsidR="00612399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FRC329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 w:rsidR="00612399">
        <w:rPr>
          <w:rFonts w:asciiTheme="minorHAnsi" w:hAnsiTheme="minorHAnsi" w:cs="Arial"/>
          <w:b/>
          <w:lang w:val="en-ZA"/>
        </w:rPr>
        <w:t>FIRSTRAND BANK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 February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12399">
        <w:rPr>
          <w:rFonts w:asciiTheme="minorHAnsi" w:hAnsiTheme="minorHAnsi" w:cs="Arial"/>
          <w:b/>
          <w:lang w:val="en-ZA"/>
        </w:rPr>
        <w:t>….</w:t>
      </w:r>
      <w:r w:rsidR="007D515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 (3 Month JIBAR as at 0</w:t>
      </w:r>
      <w:r w:rsidR="0061239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</w:t>
      </w:r>
      <w:r w:rsidR="00612399">
        <w:rPr>
          <w:rFonts w:asciiTheme="minorHAnsi" w:hAnsiTheme="minorHAnsi" w:cs="Arial"/>
          <w:lang w:val="en-ZA"/>
        </w:rPr>
        <w:t>Feb 2020</w:t>
      </w:r>
      <w:r>
        <w:rPr>
          <w:rFonts w:asciiTheme="minorHAnsi" w:hAnsiTheme="minorHAnsi" w:cs="Arial"/>
          <w:lang w:val="en-ZA"/>
        </w:rPr>
        <w:t xml:space="preserve"> of </w:t>
      </w:r>
      <w:r w:rsidR="00612399">
        <w:rPr>
          <w:rFonts w:asciiTheme="minorHAnsi" w:hAnsiTheme="minorHAnsi" w:cs="Arial"/>
          <w:lang w:val="en-ZA"/>
        </w:rPr>
        <w:t>…..</w:t>
      </w:r>
      <w:r>
        <w:rPr>
          <w:rFonts w:asciiTheme="minorHAnsi" w:hAnsiTheme="minorHAnsi" w:cs="Arial"/>
          <w:lang w:val="en-ZA"/>
        </w:rPr>
        <w:t xml:space="preserve">% plus </w:t>
      </w:r>
      <w:r w:rsidR="00612399">
        <w:rPr>
          <w:rFonts w:asciiTheme="minorHAnsi" w:hAnsiTheme="minorHAnsi" w:cs="Arial"/>
          <w:lang w:val="en-ZA"/>
        </w:rPr>
        <w:t>157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November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612399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February, 2 May, 2 August,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February, 6 May, 6 August, 6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ZAG000165945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110DC2" w:rsidRDefault="00386EFA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110DC2" w:rsidRPr="00F64748" w:rsidRDefault="006925FF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110DC2">
          <w:rPr>
            <w:rStyle w:val="Hyperlink"/>
          </w:rPr>
          <w:t>https://www.jse.co.za/content/JSEPricingSupplementsItems/2019/FRC329%20Pricing%20Supplement%2003022020.pdf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7D5154" w:rsidRPr="00F64748" w:rsidRDefault="007D515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 RMB                                                                                           +27 11 282 1728</w:t>
      </w:r>
    </w:p>
    <w:p w:rsidR="00612399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</w:t>
      </w:r>
      <w:r w:rsidR="007D5154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</w:t>
      </w:r>
      <w:r w:rsidR="007D5154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+27 11 282 4155</w:t>
      </w:r>
    </w:p>
    <w:p w:rsidR="00612399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+27 11 520 7000</w:t>
      </w:r>
    </w:p>
    <w:p w:rsidR="00612399" w:rsidRPr="00F64748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925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925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0DC2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399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5FF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5154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FRC329%20Pricing%20Supplement%2003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843985-D4E7-4386-8D2B-17F864E9C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74DA5-6CCC-48EE-93B0-5C53694DE355}"/>
</file>

<file path=customXml/itemProps3.xml><?xml version="1.0" encoding="utf-8"?>
<ds:datastoreItem xmlns:ds="http://schemas.openxmlformats.org/officeDocument/2006/customXml" ds:itemID="{6308FFC2-A316-4606-80B1-A6E21F11368B}"/>
</file>

<file path=customXml/itemProps4.xml><?xml version="1.0" encoding="utf-8"?>
<ds:datastoreItem xmlns:ds="http://schemas.openxmlformats.org/officeDocument/2006/customXml" ds:itemID="{1CE37EC9-DCC6-4423-BC52-86C800806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2020-01-30T10:50:00Z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